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F3" w:rsidRPr="00DB69F3" w:rsidRDefault="00DB69F3" w:rsidP="00DB69F3">
      <w:pPr>
        <w:jc w:val="center"/>
        <w:rPr>
          <w:sz w:val="36"/>
          <w:szCs w:val="36"/>
        </w:rPr>
      </w:pPr>
      <w:r w:rsidRPr="00DB69F3">
        <w:rPr>
          <w:sz w:val="36"/>
          <w:szCs w:val="36"/>
        </w:rPr>
        <w:t>Chapter 6 Vocab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0"/>
      </w:tblGrid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Seed capital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angel investor</w:t>
            </w:r>
          </w:p>
        </w:tc>
        <w:bookmarkStart w:id="0" w:name="_GoBack"/>
        <w:bookmarkEnd w:id="0"/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venture capitalist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debt financing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Information technology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social entrepreneur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classic entrepreneur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lifestyle entrepreneur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equity financing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skunkworks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Intrapreneurship</w:t>
            </w:r>
          </w:p>
        </w:tc>
      </w:tr>
      <w:tr w:rsidR="00DB69F3" w:rsidRPr="00DB69F3" w:rsidTr="00DB69F3"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Internal locus of control</w:t>
            </w:r>
          </w:p>
        </w:tc>
      </w:tr>
      <w:tr w:rsidR="00DB69F3" w:rsidRPr="00DB69F3" w:rsidTr="00DB69F3">
        <w:trPr>
          <w:trHeight w:val="80"/>
        </w:trPr>
        <w:tc>
          <w:tcPr>
            <w:tcW w:w="8100" w:type="dxa"/>
            <w:hideMark/>
          </w:tcPr>
          <w:p w:rsidR="00DB69F3" w:rsidRPr="00DB69F3" w:rsidRDefault="00DB69F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Style w:val="SubtleReference"/>
                <w:sz w:val="40"/>
                <w:szCs w:val="40"/>
              </w:rPr>
            </w:pPr>
            <w:r w:rsidRPr="00DB69F3">
              <w:rPr>
                <w:rStyle w:val="SubtleReference"/>
                <w:sz w:val="40"/>
                <w:szCs w:val="40"/>
              </w:rPr>
              <w:t>equity funds</w:t>
            </w:r>
          </w:p>
        </w:tc>
      </w:tr>
    </w:tbl>
    <w:p w:rsidR="00231496" w:rsidRDefault="00231496"/>
    <w:sectPr w:rsidR="0023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F3"/>
    <w:rsid w:val="00231496"/>
    <w:rsid w:val="00D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C3E1"/>
  <w15:chartTrackingRefBased/>
  <w15:docId w15:val="{623EDA58-BBBB-4356-AEF8-2427D1E3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F3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DB69F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1</cp:revision>
  <dcterms:created xsi:type="dcterms:W3CDTF">2017-11-27T14:04:00Z</dcterms:created>
  <dcterms:modified xsi:type="dcterms:W3CDTF">2017-11-27T14:06:00Z</dcterms:modified>
</cp:coreProperties>
</file>