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6D" w:rsidRDefault="000F5B6D" w:rsidP="000F5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0F5B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Chapter 1 Vocab, Adobe InDesign CS6</w:t>
      </w:r>
    </w:p>
    <w:p w:rsidR="000F5B6D" w:rsidRDefault="000F5B6D" w:rsidP="000F5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F5B6D" w:rsidRPr="000F5B6D" w:rsidRDefault="000F5B6D" w:rsidP="000F5B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F5B6D" w:rsidRPr="000F5B6D" w:rsidRDefault="000F5B6D" w:rsidP="000F5B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B6D">
        <w:rPr>
          <w:rFonts w:ascii="Times New Roman" w:eastAsia="Times New Roman" w:hAnsi="Times New Roman" w:cs="Times New Roman"/>
          <w:b/>
          <w:sz w:val="24"/>
          <w:szCs w:val="24"/>
        </w:rPr>
        <w:t xml:space="preserve">Docking </w:t>
      </w:r>
    </w:p>
    <w:p w:rsidR="000F5B6D" w:rsidRPr="000F5B6D" w:rsidRDefault="000F5B6D" w:rsidP="000F5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B6D">
        <w:rPr>
          <w:rFonts w:ascii="Times New Roman" w:eastAsia="Times New Roman" w:hAnsi="Times New Roman" w:cs="Times New Roman"/>
          <w:sz w:val="24"/>
          <w:szCs w:val="24"/>
        </w:rPr>
        <w:t>To connect the bottom edge of one panel to the top edge of another panel so that both move together</w:t>
      </w:r>
    </w:p>
    <w:p w:rsidR="000F5B6D" w:rsidRPr="000F5B6D" w:rsidRDefault="000F5B6D" w:rsidP="000F5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B6D" w:rsidRPr="000F5B6D" w:rsidRDefault="000F5B6D" w:rsidP="000F5B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B6D">
        <w:rPr>
          <w:rFonts w:ascii="Times New Roman" w:eastAsia="Times New Roman" w:hAnsi="Times New Roman" w:cs="Times New Roman"/>
          <w:b/>
          <w:sz w:val="24"/>
          <w:szCs w:val="24"/>
        </w:rPr>
        <w:t xml:space="preserve">Document grid </w:t>
      </w:r>
    </w:p>
    <w:p w:rsidR="000F5B6D" w:rsidRPr="000F5B6D" w:rsidRDefault="000F5B6D" w:rsidP="000F5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B6D">
        <w:rPr>
          <w:rFonts w:ascii="Times New Roman" w:eastAsia="Times New Roman" w:hAnsi="Times New Roman" w:cs="Times New Roman"/>
          <w:sz w:val="24"/>
          <w:szCs w:val="24"/>
        </w:rPr>
        <w:t>An alignment guide to which objects can be aligned and snapped</w:t>
      </w:r>
    </w:p>
    <w:p w:rsidR="000F5B6D" w:rsidRPr="000F5B6D" w:rsidRDefault="000F5B6D" w:rsidP="000F5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B6D" w:rsidRPr="000F5B6D" w:rsidRDefault="000F5B6D" w:rsidP="000F5B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B6D">
        <w:rPr>
          <w:rFonts w:ascii="Times New Roman" w:eastAsia="Times New Roman" w:hAnsi="Times New Roman" w:cs="Times New Roman"/>
          <w:b/>
          <w:sz w:val="24"/>
          <w:szCs w:val="24"/>
        </w:rPr>
        <w:t xml:space="preserve">Frame edges </w:t>
      </w:r>
    </w:p>
    <w:p w:rsidR="000F5B6D" w:rsidRPr="000F5B6D" w:rsidRDefault="000F5B6D" w:rsidP="000F5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B6D">
        <w:rPr>
          <w:rFonts w:ascii="Times New Roman" w:eastAsia="Times New Roman" w:hAnsi="Times New Roman" w:cs="Times New Roman"/>
          <w:sz w:val="24"/>
          <w:szCs w:val="24"/>
        </w:rPr>
        <w:t>Visible edges of frames; when frames are selected, edges are automatically visible</w:t>
      </w:r>
    </w:p>
    <w:p w:rsidR="000F5B6D" w:rsidRPr="000F5B6D" w:rsidRDefault="000F5B6D" w:rsidP="000F5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B6D" w:rsidRPr="000F5B6D" w:rsidRDefault="000F5B6D" w:rsidP="000F5B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B6D">
        <w:rPr>
          <w:rFonts w:ascii="Times New Roman" w:eastAsia="Times New Roman" w:hAnsi="Times New Roman" w:cs="Times New Roman"/>
          <w:b/>
          <w:sz w:val="24"/>
          <w:szCs w:val="24"/>
        </w:rPr>
        <w:t xml:space="preserve">Frames </w:t>
      </w:r>
    </w:p>
    <w:p w:rsidR="000F5B6D" w:rsidRPr="000F5B6D" w:rsidRDefault="000F5B6D" w:rsidP="000F5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B6D">
        <w:rPr>
          <w:rFonts w:ascii="Times New Roman" w:eastAsia="Times New Roman" w:hAnsi="Times New Roman" w:cs="Times New Roman"/>
          <w:sz w:val="24"/>
          <w:szCs w:val="24"/>
        </w:rPr>
        <w:t>Rectangular, oval, or polygonal shapes that you use for a variety of purposes</w:t>
      </w:r>
    </w:p>
    <w:p w:rsidR="000F5B6D" w:rsidRPr="000F5B6D" w:rsidRDefault="000F5B6D" w:rsidP="000F5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B6D" w:rsidRPr="000F5B6D" w:rsidRDefault="000F5B6D" w:rsidP="000F5B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B6D">
        <w:rPr>
          <w:rFonts w:ascii="Times New Roman" w:eastAsia="Times New Roman" w:hAnsi="Times New Roman" w:cs="Times New Roman"/>
          <w:b/>
          <w:sz w:val="24"/>
          <w:szCs w:val="24"/>
        </w:rPr>
        <w:t xml:space="preserve">Margin guides </w:t>
      </w:r>
    </w:p>
    <w:p w:rsidR="000F5B6D" w:rsidRPr="000F5B6D" w:rsidRDefault="000F5B6D" w:rsidP="000F5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B6D">
        <w:rPr>
          <w:rFonts w:ascii="Times New Roman" w:eastAsia="Times New Roman" w:hAnsi="Times New Roman" w:cs="Times New Roman"/>
          <w:sz w:val="24"/>
          <w:szCs w:val="24"/>
        </w:rPr>
        <w:t>Page guides that define the interior borders of a document</w:t>
      </w:r>
    </w:p>
    <w:p w:rsidR="000F5B6D" w:rsidRPr="000F5B6D" w:rsidRDefault="000F5B6D" w:rsidP="000F5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B6D" w:rsidRPr="000F5B6D" w:rsidRDefault="000F5B6D" w:rsidP="000F5B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B6D">
        <w:rPr>
          <w:rFonts w:ascii="Times New Roman" w:eastAsia="Times New Roman" w:hAnsi="Times New Roman" w:cs="Times New Roman"/>
          <w:b/>
          <w:sz w:val="24"/>
          <w:szCs w:val="24"/>
        </w:rPr>
        <w:t xml:space="preserve">Normal mode </w:t>
      </w:r>
    </w:p>
    <w:p w:rsidR="000F5B6D" w:rsidRPr="000F5B6D" w:rsidRDefault="000F5B6D" w:rsidP="000F5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B6D">
        <w:rPr>
          <w:rFonts w:ascii="Times New Roman" w:eastAsia="Times New Roman" w:hAnsi="Times New Roman" w:cs="Times New Roman"/>
          <w:sz w:val="24"/>
          <w:szCs w:val="24"/>
        </w:rPr>
        <w:t>Screen mode in which all page elements, including margin guides, ruler guides, frame edges and the pasteboard are visible</w:t>
      </w:r>
    </w:p>
    <w:p w:rsidR="000F5B6D" w:rsidRPr="000F5B6D" w:rsidRDefault="000F5B6D" w:rsidP="000F5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B6D" w:rsidRPr="000F5B6D" w:rsidRDefault="000F5B6D" w:rsidP="000F5B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B6D">
        <w:rPr>
          <w:rFonts w:ascii="Times New Roman" w:eastAsia="Times New Roman" w:hAnsi="Times New Roman" w:cs="Times New Roman"/>
          <w:b/>
          <w:sz w:val="24"/>
          <w:szCs w:val="24"/>
        </w:rPr>
        <w:t xml:space="preserve">Objects </w:t>
      </w:r>
    </w:p>
    <w:p w:rsidR="000F5B6D" w:rsidRPr="000F5B6D" w:rsidRDefault="000F5B6D" w:rsidP="000F5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B6D">
        <w:rPr>
          <w:rFonts w:ascii="Times New Roman" w:eastAsia="Times New Roman" w:hAnsi="Times New Roman" w:cs="Times New Roman"/>
          <w:sz w:val="24"/>
          <w:szCs w:val="24"/>
        </w:rPr>
        <w:t>Text or graphic elements such as images, blocks of color and even simple lines that are placed in an InDesign document</w:t>
      </w:r>
    </w:p>
    <w:p w:rsidR="000F5B6D" w:rsidRPr="000F5B6D" w:rsidRDefault="000F5B6D" w:rsidP="000F5B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5B6D" w:rsidRPr="000F5B6D" w:rsidRDefault="000F5B6D" w:rsidP="000F5B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B6D">
        <w:rPr>
          <w:rFonts w:ascii="Times New Roman" w:eastAsia="Times New Roman" w:hAnsi="Times New Roman" w:cs="Times New Roman"/>
          <w:b/>
          <w:sz w:val="24"/>
          <w:szCs w:val="24"/>
        </w:rPr>
        <w:t xml:space="preserve">Pasteboard </w:t>
      </w:r>
    </w:p>
    <w:p w:rsidR="000F5B6D" w:rsidRPr="000F5B6D" w:rsidRDefault="000F5B6D" w:rsidP="000F5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B6D">
        <w:rPr>
          <w:rFonts w:ascii="Times New Roman" w:eastAsia="Times New Roman" w:hAnsi="Times New Roman" w:cs="Times New Roman"/>
          <w:sz w:val="24"/>
          <w:szCs w:val="24"/>
        </w:rPr>
        <w:t>The area surrounding the document</w:t>
      </w:r>
    </w:p>
    <w:p w:rsidR="000F5B6D" w:rsidRPr="000F5B6D" w:rsidRDefault="000F5B6D" w:rsidP="000F5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B6D" w:rsidRPr="000F5B6D" w:rsidRDefault="000F5B6D" w:rsidP="000F5B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B6D">
        <w:rPr>
          <w:rFonts w:ascii="Times New Roman" w:eastAsia="Times New Roman" w:hAnsi="Times New Roman" w:cs="Times New Roman"/>
          <w:b/>
          <w:sz w:val="24"/>
          <w:szCs w:val="24"/>
        </w:rPr>
        <w:t xml:space="preserve">Presentation mode </w:t>
      </w:r>
    </w:p>
    <w:p w:rsidR="000F5B6D" w:rsidRPr="000F5B6D" w:rsidRDefault="000F5B6D" w:rsidP="000F5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B6D">
        <w:rPr>
          <w:rFonts w:ascii="Times New Roman" w:eastAsia="Times New Roman" w:hAnsi="Times New Roman" w:cs="Times New Roman"/>
          <w:sz w:val="24"/>
          <w:szCs w:val="24"/>
        </w:rPr>
        <w:t>Screen mode in which all non-printing elements, panels, and the Menu bar are invisible and the page is centered and sized against a black background so that the entire document fits in the monitor window</w:t>
      </w:r>
    </w:p>
    <w:p w:rsidR="000F5B6D" w:rsidRPr="000F5B6D" w:rsidRDefault="000F5B6D" w:rsidP="000F5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B6D" w:rsidRPr="000F5B6D" w:rsidRDefault="000F5B6D" w:rsidP="000F5B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B6D">
        <w:rPr>
          <w:rFonts w:ascii="Times New Roman" w:eastAsia="Times New Roman" w:hAnsi="Times New Roman" w:cs="Times New Roman"/>
          <w:b/>
          <w:sz w:val="24"/>
          <w:szCs w:val="24"/>
        </w:rPr>
        <w:t xml:space="preserve">Preview mode </w:t>
      </w:r>
    </w:p>
    <w:p w:rsidR="000F5B6D" w:rsidRPr="000F5B6D" w:rsidRDefault="000F5B6D" w:rsidP="000F5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B6D">
        <w:rPr>
          <w:rFonts w:ascii="Times New Roman" w:eastAsia="Times New Roman" w:hAnsi="Times New Roman" w:cs="Times New Roman"/>
          <w:sz w:val="24"/>
          <w:szCs w:val="24"/>
        </w:rPr>
        <w:t>Screen mode in which all non-printing page elements are invisible</w:t>
      </w:r>
    </w:p>
    <w:p w:rsidR="000F5B6D" w:rsidRPr="000F5B6D" w:rsidRDefault="000F5B6D" w:rsidP="000F5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B6D" w:rsidRPr="000F5B6D" w:rsidRDefault="000F5B6D" w:rsidP="000F5B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B6D">
        <w:rPr>
          <w:rFonts w:ascii="Times New Roman" w:eastAsia="Times New Roman" w:hAnsi="Times New Roman" w:cs="Times New Roman"/>
          <w:b/>
          <w:sz w:val="24"/>
          <w:szCs w:val="24"/>
        </w:rPr>
        <w:t xml:space="preserve">Ruler guides </w:t>
      </w:r>
    </w:p>
    <w:p w:rsidR="000F5B6D" w:rsidRPr="000F5B6D" w:rsidRDefault="000F5B6D" w:rsidP="000F5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B6D">
        <w:rPr>
          <w:rFonts w:ascii="Times New Roman" w:eastAsia="Times New Roman" w:hAnsi="Times New Roman" w:cs="Times New Roman"/>
          <w:sz w:val="24"/>
          <w:szCs w:val="24"/>
        </w:rPr>
        <w:t>Horizontal and vertical rules that you position anywhere in a layout as a reference for positioning elements</w:t>
      </w:r>
    </w:p>
    <w:p w:rsidR="000F5B6D" w:rsidRPr="000F5B6D" w:rsidRDefault="000F5B6D" w:rsidP="000F5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B6D" w:rsidRPr="000F5B6D" w:rsidRDefault="000F5B6D" w:rsidP="000F5B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B6D">
        <w:rPr>
          <w:rFonts w:ascii="Times New Roman" w:eastAsia="Times New Roman" w:hAnsi="Times New Roman" w:cs="Times New Roman"/>
          <w:b/>
          <w:sz w:val="24"/>
          <w:szCs w:val="24"/>
        </w:rPr>
        <w:t xml:space="preserve">Rulers </w:t>
      </w:r>
    </w:p>
    <w:p w:rsidR="000F5B6D" w:rsidRDefault="000F5B6D" w:rsidP="000F5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B6D">
        <w:rPr>
          <w:rFonts w:ascii="Times New Roman" w:eastAsia="Times New Roman" w:hAnsi="Times New Roman" w:cs="Times New Roman"/>
          <w:sz w:val="24"/>
          <w:szCs w:val="24"/>
        </w:rPr>
        <w:t>Measurement utilities positioned at the top and left sides of the pasteboard to help you align objects</w:t>
      </w:r>
    </w:p>
    <w:p w:rsidR="000F5B6D" w:rsidRPr="000F5B6D" w:rsidRDefault="000F5B6D" w:rsidP="000F5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B6D" w:rsidRPr="000F5B6D" w:rsidRDefault="000F5B6D" w:rsidP="000F5B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B6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Screen modes </w:t>
      </w:r>
    </w:p>
    <w:p w:rsidR="000F5B6D" w:rsidRPr="000F5B6D" w:rsidRDefault="000F5B6D" w:rsidP="000F5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B6D">
        <w:rPr>
          <w:rFonts w:ascii="Times New Roman" w:eastAsia="Times New Roman" w:hAnsi="Times New Roman" w:cs="Times New Roman"/>
          <w:sz w:val="24"/>
          <w:szCs w:val="24"/>
        </w:rPr>
        <w:t>Options for viewing documents, such as Preview, Normal, and Presentation modes</w:t>
      </w:r>
    </w:p>
    <w:p w:rsidR="000F5B6D" w:rsidRPr="000F5B6D" w:rsidRDefault="000F5B6D" w:rsidP="000F5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B6D" w:rsidRPr="000F5B6D" w:rsidRDefault="000F5B6D" w:rsidP="000F5B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B6D">
        <w:rPr>
          <w:rFonts w:ascii="Times New Roman" w:eastAsia="Times New Roman" w:hAnsi="Times New Roman" w:cs="Times New Roman"/>
          <w:b/>
          <w:sz w:val="24"/>
          <w:szCs w:val="24"/>
        </w:rPr>
        <w:t xml:space="preserve">Smart Guides </w:t>
      </w:r>
    </w:p>
    <w:p w:rsidR="000F5B6D" w:rsidRPr="000F5B6D" w:rsidRDefault="000F5B6D" w:rsidP="000F5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B6D">
        <w:rPr>
          <w:rFonts w:ascii="Times New Roman" w:eastAsia="Times New Roman" w:hAnsi="Times New Roman" w:cs="Times New Roman"/>
          <w:sz w:val="24"/>
          <w:szCs w:val="24"/>
        </w:rPr>
        <w:t>Visual clues that appear automatically when you move objects in a document; smart guides provide information to help position objects precisely in relation to the page or other objects</w:t>
      </w:r>
    </w:p>
    <w:p w:rsidR="000F5B6D" w:rsidRPr="000F5B6D" w:rsidRDefault="000F5B6D" w:rsidP="000F5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B6D" w:rsidRPr="000F5B6D" w:rsidRDefault="000F5B6D" w:rsidP="000F5B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B6D">
        <w:rPr>
          <w:rFonts w:ascii="Times New Roman" w:eastAsia="Times New Roman" w:hAnsi="Times New Roman" w:cs="Times New Roman"/>
          <w:b/>
          <w:sz w:val="24"/>
          <w:szCs w:val="24"/>
        </w:rPr>
        <w:t xml:space="preserve">Spreads </w:t>
      </w:r>
    </w:p>
    <w:p w:rsidR="000F5B6D" w:rsidRPr="000F5B6D" w:rsidRDefault="000F5B6D" w:rsidP="000F5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B6D">
        <w:rPr>
          <w:rFonts w:ascii="Times New Roman" w:eastAsia="Times New Roman" w:hAnsi="Times New Roman" w:cs="Times New Roman"/>
          <w:sz w:val="24"/>
          <w:szCs w:val="24"/>
        </w:rPr>
        <w:t>Two pages in a layout that face each other; a left page and a right page in a multi-page document, as in an open magazine, book, or newspaper</w:t>
      </w:r>
    </w:p>
    <w:p w:rsidR="000F5B6D" w:rsidRPr="000F5B6D" w:rsidRDefault="000F5B6D" w:rsidP="000F5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5B6D" w:rsidRPr="000F5B6D" w:rsidRDefault="000F5B6D" w:rsidP="000F5B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5B6D">
        <w:rPr>
          <w:rFonts w:ascii="Times New Roman" w:eastAsia="Times New Roman" w:hAnsi="Times New Roman" w:cs="Times New Roman"/>
          <w:b/>
          <w:sz w:val="24"/>
          <w:szCs w:val="24"/>
        </w:rPr>
        <w:t xml:space="preserve">Workspace </w:t>
      </w:r>
    </w:p>
    <w:p w:rsidR="000F5B6D" w:rsidRPr="000F5B6D" w:rsidRDefault="000F5B6D" w:rsidP="000F5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B6D">
        <w:rPr>
          <w:rFonts w:ascii="Times New Roman" w:eastAsia="Times New Roman" w:hAnsi="Times New Roman" w:cs="Times New Roman"/>
          <w:sz w:val="24"/>
          <w:szCs w:val="24"/>
        </w:rPr>
        <w:t>The arrangement of windows and panels on your monitor</w:t>
      </w:r>
    </w:p>
    <w:p w:rsidR="00A442C4" w:rsidRDefault="006A1BAC"/>
    <w:sectPr w:rsidR="00A4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6D"/>
    <w:rsid w:val="000F5B6D"/>
    <w:rsid w:val="00614AA4"/>
    <w:rsid w:val="006A1BAC"/>
    <w:rsid w:val="00F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C3591D-8843-4ECF-92A1-EAAC2D74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PHILIP</dc:creator>
  <cp:lastModifiedBy>Cindy Philip</cp:lastModifiedBy>
  <cp:revision>2</cp:revision>
  <dcterms:created xsi:type="dcterms:W3CDTF">2016-04-21T17:00:00Z</dcterms:created>
  <dcterms:modified xsi:type="dcterms:W3CDTF">2016-04-21T17:00:00Z</dcterms:modified>
</cp:coreProperties>
</file>